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73" w:rsidRPr="007A795F" w:rsidRDefault="007A795F" w:rsidP="00124573">
      <w:pPr>
        <w:pStyle w:val="Podtitul"/>
        <w:rPr>
          <w:color w:val="000000"/>
          <w:sz w:val="32"/>
          <w:szCs w:val="32"/>
        </w:rPr>
      </w:pPr>
      <w:r w:rsidRPr="007A795F">
        <w:rPr>
          <w:color w:val="000000"/>
          <w:sz w:val="32"/>
          <w:szCs w:val="32"/>
        </w:rPr>
        <w:t>Ponuka</w:t>
      </w:r>
    </w:p>
    <w:p w:rsidR="00A37E30" w:rsidRDefault="00A37E30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25C3F" w:rsidRDefault="007A795F" w:rsidP="00125C3F">
      <w:pPr>
        <w:pStyle w:val="Podtitul"/>
        <w:jc w:val="left"/>
        <w:rPr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Názov zákazky:</w:t>
      </w:r>
      <w:r>
        <w:rPr>
          <w:b w:val="0"/>
          <w:color w:val="000000"/>
          <w:sz w:val="22"/>
          <w:szCs w:val="22"/>
        </w:rPr>
        <w:t xml:space="preserve"> </w:t>
      </w:r>
      <w:r w:rsidR="00F6551C" w:rsidRPr="00016E04">
        <w:rPr>
          <w:color w:val="000000"/>
          <w:sz w:val="22"/>
          <w:szCs w:val="22"/>
        </w:rPr>
        <w:t xml:space="preserve">Technologické vybavenie GASTRO pre </w:t>
      </w:r>
      <w:r w:rsidR="00846BAC" w:rsidRPr="00016E04">
        <w:rPr>
          <w:color w:val="000000"/>
          <w:sz w:val="22"/>
          <w:szCs w:val="22"/>
        </w:rPr>
        <w:t>kuchyňu v Kultúrnom dome</w:t>
      </w:r>
    </w:p>
    <w:p w:rsidR="00843E1B" w:rsidRDefault="00843E1B" w:rsidP="00125C3F">
      <w:pPr>
        <w:pStyle w:val="Podtitul"/>
        <w:jc w:val="left"/>
        <w:rPr>
          <w:color w:val="000000"/>
          <w:sz w:val="22"/>
          <w:szCs w:val="22"/>
        </w:rPr>
      </w:pPr>
      <w:r w:rsidRPr="00843E1B">
        <w:rPr>
          <w:b w:val="0"/>
          <w:color w:val="000000"/>
          <w:sz w:val="22"/>
          <w:szCs w:val="22"/>
        </w:rPr>
        <w:t>Názov verejného obstarávateľa:</w:t>
      </w:r>
      <w:r>
        <w:rPr>
          <w:color w:val="000000"/>
          <w:sz w:val="22"/>
          <w:szCs w:val="22"/>
        </w:rPr>
        <w:t xml:space="preserve"> Obec Kvakovce</w:t>
      </w:r>
    </w:p>
    <w:p w:rsidR="007A795F" w:rsidRDefault="007A795F" w:rsidP="00125C3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Obchodné meno 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Sídlo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predkladateľa ponuky: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IČO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E mail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Telefonický kontakt </w:t>
      </w:r>
      <w:r w:rsidRPr="007A795F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predkladateľa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P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Meno a priezvisko osoby, ktorý cenovú ponuku vypracovala:</w:t>
      </w:r>
      <w:r w:rsidR="005D3211"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7A795F" w:rsidRDefault="007A795F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</w:p>
    <w:p w:rsidR="005D3211" w:rsidRPr="007A795F" w:rsidRDefault="005D3211" w:rsidP="007A795F">
      <w:pPr>
        <w:pStyle w:val="Podtitul"/>
        <w:jc w:val="left"/>
        <w:rPr>
          <w:rStyle w:val="pre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pre"/>
          <w:b w:val="0"/>
          <w:color w:val="000000"/>
          <w:sz w:val="22"/>
          <w:szCs w:val="22"/>
          <w:bdr w:val="none" w:sz="0" w:space="0" w:color="auto" w:frame="1"/>
        </w:rPr>
        <w:t>Ponúkame tento tovar:</w:t>
      </w:r>
    </w:p>
    <w:tbl>
      <w:tblPr>
        <w:tblW w:w="9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18"/>
        <w:gridCol w:w="3491"/>
        <w:gridCol w:w="1731"/>
        <w:gridCol w:w="1376"/>
        <w:gridCol w:w="1504"/>
      </w:tblGrid>
      <w:tr w:rsidR="004A2293" w:rsidTr="004A2293">
        <w:trPr>
          <w:trHeight w:val="20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293" w:rsidRDefault="004A2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293" w:rsidRDefault="004A2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293" w:rsidRDefault="004A2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Obchodné meno ponúkaného tovaru a výrobca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293" w:rsidRDefault="004A2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Typové označenie ponúkaného tovaru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2293" w:rsidRDefault="004A2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Vyjadrenie predkladateľa ponuky k spôsobu naplnenia jednotlivých parametrov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001.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Konvektomat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Podstavec pod </w:t>
            </w:r>
            <w:proofErr w:type="spellStart"/>
            <w:r>
              <w:rPr>
                <w:color w:val="000000"/>
                <w:sz w:val="22"/>
                <w:szCs w:val="22"/>
              </w:rPr>
              <w:t>konvektomat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Izolačný panel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001c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Elektrická smažiaca panvica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Nástenný odsávač par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Stolička elektrická/ </w:t>
            </w:r>
            <w:proofErr w:type="spellStart"/>
            <w:r>
              <w:rPr>
                <w:color w:val="000000"/>
                <w:sz w:val="22"/>
                <w:szCs w:val="22"/>
              </w:rPr>
              <w:t>Stalgast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773020 alebo ekvivalent, š580x h580x v380mm, 400V/ 5 kW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005. + 006.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Sporák elektrický (4 </w:t>
            </w:r>
            <w:proofErr w:type="spellStart"/>
            <w:r>
              <w:rPr>
                <w:color w:val="000000"/>
                <w:sz w:val="22"/>
                <w:szCs w:val="22"/>
              </w:rPr>
              <w:t>el.platne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10,4 kW) s el. rúrou na GN 2/1 (7 kW), celkový výkon: 400V/ 17,4 kW, š800 x h700 x 850mm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Pracovný stôl s 2 zásuvkami pod pracovnou plochou a polica, š1150 x h700 x v850mm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Elektrická fritéza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Nástenný odsávač par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– biela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Pracovný stôl s kamennou </w:t>
            </w:r>
            <w:proofErr w:type="spellStart"/>
            <w:r>
              <w:rPr>
                <w:color w:val="000000"/>
                <w:sz w:val="22"/>
                <w:szCs w:val="22"/>
              </w:rPr>
              <w:t>prac.doskou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policou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Pracovný stôl so zásuvkami a policou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dvopolica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Mikrovlná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rúra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Výlevka kombinovaná s umývadlom na ruky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Nástenná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Nástenná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 zváraný s roštovou policou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Stojanková sprcha k drezu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Regál s roštovými policami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kolieskach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dvopolica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018.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Ohrevný vozík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019.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– biela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Umývací stôl s policou s posuvnými dverami a </w:t>
            </w:r>
            <w:proofErr w:type="spellStart"/>
            <w:r>
              <w:rPr>
                <w:color w:val="000000"/>
                <w:sz w:val="22"/>
                <w:szCs w:val="22"/>
              </w:rPr>
              <w:t>krytovaním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Nástenná skriňa s posuvnými dverami – uzamykateľná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Automatický kávovar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Predumývací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stôl jednoduchý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Stojanková sprcha k drezu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Triediaca polica na koše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priebežná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podpultová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025.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Odoberací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stôl jednoduchý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Servírovací vozík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293" w:rsidTr="004A229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Príborník s posuvnými dverami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2293" w:rsidRDefault="004A22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A2293" w:rsidRDefault="004A2293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b w:val="0"/>
          <w:color w:val="000000"/>
          <w:sz w:val="22"/>
          <w:szCs w:val="22"/>
        </w:rPr>
        <w:t xml:space="preserve">Dátum vypracovania ponuky: </w:t>
      </w:r>
      <w:r w:rsidR="005D3211">
        <w:rPr>
          <w:b w:val="0"/>
          <w:color w:val="000000"/>
          <w:sz w:val="24"/>
          <w:szCs w:val="24"/>
        </w:rPr>
        <w:t>................................</w:t>
      </w:r>
    </w:p>
    <w:p w:rsidR="009262AE" w:rsidRDefault="009262AE" w:rsidP="007A795F">
      <w:pPr>
        <w:jc w:val="both"/>
        <w:rPr>
          <w:color w:val="000000"/>
          <w:sz w:val="22"/>
          <w:szCs w:val="22"/>
        </w:rPr>
      </w:pPr>
    </w:p>
    <w:p w:rsidR="007A795F" w:rsidRPr="007A795F" w:rsidRDefault="007A795F" w:rsidP="007A795F">
      <w:pPr>
        <w:jc w:val="both"/>
        <w:rPr>
          <w:color w:val="000000"/>
          <w:sz w:val="22"/>
          <w:szCs w:val="22"/>
        </w:rPr>
      </w:pPr>
      <w:r w:rsidRPr="007A795F">
        <w:rPr>
          <w:color w:val="000000"/>
          <w:sz w:val="22"/>
          <w:szCs w:val="22"/>
        </w:rPr>
        <w:t>Lehota platnosti ponuky</w:t>
      </w:r>
      <w:r>
        <w:rPr>
          <w:color w:val="000000"/>
          <w:sz w:val="22"/>
          <w:szCs w:val="22"/>
        </w:rPr>
        <w:t>:  ...............</w:t>
      </w:r>
      <w:r w:rsidR="00282B3F">
        <w:rPr>
          <w:color w:val="000000"/>
          <w:sz w:val="22"/>
          <w:szCs w:val="22"/>
        </w:rPr>
        <w:t>............ (minimálne do 31.10</w:t>
      </w:r>
      <w:r w:rsidR="00F6551C">
        <w:rPr>
          <w:color w:val="000000"/>
          <w:sz w:val="22"/>
          <w:szCs w:val="22"/>
        </w:rPr>
        <w:t>.2020</w:t>
      </w:r>
      <w:r>
        <w:rPr>
          <w:color w:val="000000"/>
          <w:sz w:val="22"/>
          <w:szCs w:val="22"/>
        </w:rPr>
        <w:t>, uvedenie predkladateľ ponuky)</w:t>
      </w:r>
    </w:p>
    <w:p w:rsidR="007A795F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</w:p>
    <w:p w:rsidR="00150D0A" w:rsidRPr="007A795F" w:rsidRDefault="007A795F" w:rsidP="00125C3F">
      <w:pPr>
        <w:pStyle w:val="Podtitul"/>
        <w:jc w:val="left"/>
        <w:rPr>
          <w:b w:val="0"/>
          <w:color w:val="000000"/>
          <w:sz w:val="22"/>
          <w:szCs w:val="22"/>
        </w:rPr>
      </w:pPr>
      <w:r w:rsidRPr="007A795F">
        <w:rPr>
          <w:b w:val="0"/>
          <w:color w:val="000000"/>
          <w:sz w:val="22"/>
          <w:szCs w:val="22"/>
        </w:rPr>
        <w:t>Návrh ceny:</w:t>
      </w:r>
    </w:p>
    <w:tbl>
      <w:tblPr>
        <w:tblW w:w="9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18"/>
        <w:gridCol w:w="4187"/>
        <w:gridCol w:w="944"/>
        <w:gridCol w:w="1693"/>
        <w:gridCol w:w="1486"/>
      </w:tblGrid>
      <w:tr w:rsidR="00282B3F" w:rsidTr="005A74DE">
        <w:trPr>
          <w:trHeight w:val="14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B3F" w:rsidRDefault="00282B3F" w:rsidP="005A7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41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B3F" w:rsidRDefault="00282B3F" w:rsidP="005A7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OZNAČENIE</w:t>
            </w:r>
          </w:p>
        </w:tc>
        <w:tc>
          <w:tcPr>
            <w:tcW w:w="9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B3F" w:rsidRDefault="00282B3F" w:rsidP="005A7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/ks/</w:t>
            </w:r>
          </w:p>
        </w:tc>
        <w:tc>
          <w:tcPr>
            <w:tcW w:w="163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B3F" w:rsidRDefault="00282B3F" w:rsidP="005A7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JEDNOTKOVÁ CENA /€/ bez DPH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82B3F" w:rsidRDefault="00282B3F" w:rsidP="005A74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CENA /€/ bez DPH za požadovaný počet</w:t>
            </w: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00B0F0"/>
            <w:noWrap/>
            <w:vAlign w:val="center"/>
            <w:hideMark/>
          </w:tcPr>
          <w:p w:rsidR="00282B3F" w:rsidRDefault="00282B3F" w:rsidP="005A74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Kuchyňa</w:t>
            </w: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Konvektomat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Podstavec pod </w:t>
            </w:r>
            <w:proofErr w:type="spellStart"/>
            <w:r>
              <w:rPr>
                <w:color w:val="000000"/>
                <w:sz w:val="22"/>
                <w:szCs w:val="22"/>
              </w:rPr>
              <w:t>konvektomat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Izolačný panel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001c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Elektrická smažiaca panvica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003.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Nástenný odsávač par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Stolička elektrická/ </w:t>
            </w:r>
            <w:proofErr w:type="spellStart"/>
            <w:r>
              <w:rPr>
                <w:color w:val="000000"/>
                <w:sz w:val="22"/>
                <w:szCs w:val="22"/>
              </w:rPr>
              <w:t>Stalgast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773020 alebo ekvivalent, š580x h580x v380mm, 400V/ 5 </w:t>
            </w:r>
            <w:r>
              <w:rPr>
                <w:color w:val="000000"/>
                <w:sz w:val="22"/>
                <w:szCs w:val="22"/>
              </w:rPr>
              <w:lastRenderedPageBreak/>
              <w:t>kW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005. + 006.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Sporák elektrický (4 </w:t>
            </w:r>
            <w:proofErr w:type="spellStart"/>
            <w:r>
              <w:rPr>
                <w:color w:val="000000"/>
                <w:sz w:val="22"/>
                <w:szCs w:val="22"/>
              </w:rPr>
              <w:t>el.platne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10,4 kW) s el. rúrou na GN 2/1 (7 kW), celkový výkon: 400V/ 17,4 kW, š800 x h700 x 850mm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Pracovný stôl s 2 zásuvkami pod pracovnou plochou a polica, š1150 x h700 x v850mm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Elektrická fritéza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Nástenný odsávač par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009.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– biela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Pracovný stôl s kamennou </w:t>
            </w:r>
            <w:proofErr w:type="spellStart"/>
            <w:r>
              <w:rPr>
                <w:color w:val="000000"/>
                <w:sz w:val="22"/>
                <w:szCs w:val="22"/>
              </w:rPr>
              <w:t>prac.doskou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policou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Pracovný stôl so zásuvkami a policou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dvopolica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Mikrovlná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rúra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Výlevka kombinovaná s umývadlom na ruky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Nástenná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Umývací stôl s policou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Nástenná </w:t>
            </w:r>
            <w:proofErr w:type="spellStart"/>
            <w:r>
              <w:rPr>
                <w:color w:val="000000"/>
                <w:sz w:val="22"/>
                <w:szCs w:val="22"/>
              </w:rPr>
              <w:t>dvojpolica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Drez zváraný s roštovou policou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Stojanková sprcha k drezu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Regál s roštovými policami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Nerezový stôl na kolieskach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Stolová </w:t>
            </w:r>
            <w:proofErr w:type="spellStart"/>
            <w:r>
              <w:rPr>
                <w:color w:val="000000"/>
                <w:sz w:val="22"/>
                <w:szCs w:val="22"/>
              </w:rPr>
              <w:t>dvopolica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018.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Ohrevný vozík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019.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Chladiaca skriňa – plné dvere – biela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Umývací stôl s policou s posuvnými dverami a </w:t>
            </w:r>
            <w:proofErr w:type="spellStart"/>
            <w:r>
              <w:rPr>
                <w:color w:val="000000"/>
                <w:sz w:val="22"/>
                <w:szCs w:val="22"/>
              </w:rPr>
              <w:t>krytovaním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Páková batéria – profi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Nástenná skriňa s posuvnými dverami – uzamykateľná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Automatický kávovar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Predumývací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stôl jednoduchý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Stojanková sprcha k drezu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022b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Triediaca polica na koše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priebežná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Umývačka riadu – podpultová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Zmäkčovač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vody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Odoberací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stôl jednoduchý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Servírovací vozík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Príborník s posuvnými dverami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Spolu bez DPH v €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20% v €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B3F" w:rsidTr="005A74DE">
        <w:trPr>
          <w:trHeight w:val="300"/>
        </w:trPr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Spolu s DPH v €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B3F" w:rsidRDefault="00282B3F" w:rsidP="005A74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82B3F" w:rsidRDefault="00282B3F" w:rsidP="00282B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Default="00150D0A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 ................................</w:t>
      </w: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7A795F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</w:p>
    <w:p w:rsidR="00150D0A" w:rsidRPr="004D74AA" w:rsidRDefault="007A795F" w:rsidP="00125C3F">
      <w:pPr>
        <w:pStyle w:val="Podtitul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Vypracoval: ....</w:t>
      </w:r>
      <w:r w:rsidR="004D74AA">
        <w:rPr>
          <w:b w:val="0"/>
          <w:color w:val="000000"/>
          <w:sz w:val="24"/>
          <w:szCs w:val="24"/>
        </w:rPr>
        <w:t>...............................</w:t>
      </w:r>
    </w:p>
    <w:sectPr w:rsidR="00150D0A" w:rsidRPr="004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B46416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702BC8"/>
    <w:multiLevelType w:val="hybridMultilevel"/>
    <w:tmpl w:val="B6463BBA"/>
    <w:lvl w:ilvl="0" w:tplc="216CA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5514B"/>
    <w:multiLevelType w:val="hybridMultilevel"/>
    <w:tmpl w:val="2F40F4B6"/>
    <w:lvl w:ilvl="0" w:tplc="71066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C3F"/>
    <w:rsid w:val="00002207"/>
    <w:rsid w:val="00016E04"/>
    <w:rsid w:val="00031066"/>
    <w:rsid w:val="00065C03"/>
    <w:rsid w:val="00073CA3"/>
    <w:rsid w:val="00084CD6"/>
    <w:rsid w:val="00092E1F"/>
    <w:rsid w:val="000C46B4"/>
    <w:rsid w:val="000D552E"/>
    <w:rsid w:val="000D705C"/>
    <w:rsid w:val="00106DAB"/>
    <w:rsid w:val="00124573"/>
    <w:rsid w:val="00125C3F"/>
    <w:rsid w:val="00150581"/>
    <w:rsid w:val="00150D0A"/>
    <w:rsid w:val="00167ACB"/>
    <w:rsid w:val="00174C67"/>
    <w:rsid w:val="00197DC6"/>
    <w:rsid w:val="001B287E"/>
    <w:rsid w:val="001B41D7"/>
    <w:rsid w:val="001D1449"/>
    <w:rsid w:val="001D5B3D"/>
    <w:rsid w:val="001D7337"/>
    <w:rsid w:val="001E6236"/>
    <w:rsid w:val="00206841"/>
    <w:rsid w:val="002172C1"/>
    <w:rsid w:val="00257891"/>
    <w:rsid w:val="00267830"/>
    <w:rsid w:val="00282B3F"/>
    <w:rsid w:val="00283DDB"/>
    <w:rsid w:val="002B4286"/>
    <w:rsid w:val="002B473A"/>
    <w:rsid w:val="002B796F"/>
    <w:rsid w:val="002E71FC"/>
    <w:rsid w:val="00301216"/>
    <w:rsid w:val="00312625"/>
    <w:rsid w:val="00313316"/>
    <w:rsid w:val="00316A17"/>
    <w:rsid w:val="00333F46"/>
    <w:rsid w:val="00336C0D"/>
    <w:rsid w:val="00340976"/>
    <w:rsid w:val="00344D05"/>
    <w:rsid w:val="0036277E"/>
    <w:rsid w:val="00371731"/>
    <w:rsid w:val="003A5419"/>
    <w:rsid w:val="003B7F0B"/>
    <w:rsid w:val="003C7C6B"/>
    <w:rsid w:val="003D3DE7"/>
    <w:rsid w:val="003E35E9"/>
    <w:rsid w:val="003F7DAD"/>
    <w:rsid w:val="00407B2A"/>
    <w:rsid w:val="00431501"/>
    <w:rsid w:val="00431F58"/>
    <w:rsid w:val="00446ABF"/>
    <w:rsid w:val="004726B2"/>
    <w:rsid w:val="00490AEF"/>
    <w:rsid w:val="004A2293"/>
    <w:rsid w:val="004C6954"/>
    <w:rsid w:val="004D74AA"/>
    <w:rsid w:val="005246E2"/>
    <w:rsid w:val="0053681B"/>
    <w:rsid w:val="005633B9"/>
    <w:rsid w:val="005658F0"/>
    <w:rsid w:val="00574E3A"/>
    <w:rsid w:val="005778AD"/>
    <w:rsid w:val="0058796E"/>
    <w:rsid w:val="00591831"/>
    <w:rsid w:val="0059309F"/>
    <w:rsid w:val="005A28C8"/>
    <w:rsid w:val="005D0633"/>
    <w:rsid w:val="005D3211"/>
    <w:rsid w:val="005E1056"/>
    <w:rsid w:val="00633DCF"/>
    <w:rsid w:val="006414D0"/>
    <w:rsid w:val="006454B9"/>
    <w:rsid w:val="00647131"/>
    <w:rsid w:val="0065083C"/>
    <w:rsid w:val="006607B7"/>
    <w:rsid w:val="00664B99"/>
    <w:rsid w:val="00692136"/>
    <w:rsid w:val="006B16E7"/>
    <w:rsid w:val="006F2A13"/>
    <w:rsid w:val="0077067D"/>
    <w:rsid w:val="007710EA"/>
    <w:rsid w:val="007776E3"/>
    <w:rsid w:val="0079090E"/>
    <w:rsid w:val="00792078"/>
    <w:rsid w:val="00795B4D"/>
    <w:rsid w:val="007A795F"/>
    <w:rsid w:val="007B3049"/>
    <w:rsid w:val="007C4005"/>
    <w:rsid w:val="00820BF6"/>
    <w:rsid w:val="008303DD"/>
    <w:rsid w:val="00833858"/>
    <w:rsid w:val="0084004B"/>
    <w:rsid w:val="00840E7D"/>
    <w:rsid w:val="00843E1B"/>
    <w:rsid w:val="00846BAC"/>
    <w:rsid w:val="00872CF3"/>
    <w:rsid w:val="00896C22"/>
    <w:rsid w:val="008B4FC0"/>
    <w:rsid w:val="008B5443"/>
    <w:rsid w:val="008B7F2E"/>
    <w:rsid w:val="008E31D0"/>
    <w:rsid w:val="008E56C0"/>
    <w:rsid w:val="00912A73"/>
    <w:rsid w:val="009262AE"/>
    <w:rsid w:val="00935869"/>
    <w:rsid w:val="00937D57"/>
    <w:rsid w:val="009676F9"/>
    <w:rsid w:val="00984D64"/>
    <w:rsid w:val="009D2249"/>
    <w:rsid w:val="00A2281E"/>
    <w:rsid w:val="00A23CD6"/>
    <w:rsid w:val="00A2417F"/>
    <w:rsid w:val="00A37E30"/>
    <w:rsid w:val="00A42272"/>
    <w:rsid w:val="00A45378"/>
    <w:rsid w:val="00A75999"/>
    <w:rsid w:val="00A96F79"/>
    <w:rsid w:val="00AA3819"/>
    <w:rsid w:val="00AB6EF7"/>
    <w:rsid w:val="00AD107E"/>
    <w:rsid w:val="00AF2DC6"/>
    <w:rsid w:val="00B0574C"/>
    <w:rsid w:val="00B06D91"/>
    <w:rsid w:val="00B154B8"/>
    <w:rsid w:val="00B24BAC"/>
    <w:rsid w:val="00B63242"/>
    <w:rsid w:val="00B9205E"/>
    <w:rsid w:val="00B96134"/>
    <w:rsid w:val="00BA35D8"/>
    <w:rsid w:val="00BB7362"/>
    <w:rsid w:val="00BC0243"/>
    <w:rsid w:val="00BC6A1D"/>
    <w:rsid w:val="00BD0371"/>
    <w:rsid w:val="00BD23B4"/>
    <w:rsid w:val="00BF1841"/>
    <w:rsid w:val="00C11169"/>
    <w:rsid w:val="00C23838"/>
    <w:rsid w:val="00C363EE"/>
    <w:rsid w:val="00C37055"/>
    <w:rsid w:val="00C53A33"/>
    <w:rsid w:val="00C56A27"/>
    <w:rsid w:val="00C6445B"/>
    <w:rsid w:val="00C66286"/>
    <w:rsid w:val="00C77902"/>
    <w:rsid w:val="00C77958"/>
    <w:rsid w:val="00C8290E"/>
    <w:rsid w:val="00C8378C"/>
    <w:rsid w:val="00CA02CA"/>
    <w:rsid w:val="00CA4FA8"/>
    <w:rsid w:val="00CB4274"/>
    <w:rsid w:val="00CB590F"/>
    <w:rsid w:val="00CB6634"/>
    <w:rsid w:val="00CC7628"/>
    <w:rsid w:val="00CC7759"/>
    <w:rsid w:val="00CD6039"/>
    <w:rsid w:val="00CE0104"/>
    <w:rsid w:val="00D00225"/>
    <w:rsid w:val="00D1343F"/>
    <w:rsid w:val="00D35125"/>
    <w:rsid w:val="00D41201"/>
    <w:rsid w:val="00D51DFB"/>
    <w:rsid w:val="00D535CC"/>
    <w:rsid w:val="00D65AF0"/>
    <w:rsid w:val="00D66DCF"/>
    <w:rsid w:val="00DB2A86"/>
    <w:rsid w:val="00DD6FC5"/>
    <w:rsid w:val="00E14F20"/>
    <w:rsid w:val="00E17782"/>
    <w:rsid w:val="00E23045"/>
    <w:rsid w:val="00E279A5"/>
    <w:rsid w:val="00E6116F"/>
    <w:rsid w:val="00E80F42"/>
    <w:rsid w:val="00E82A7A"/>
    <w:rsid w:val="00E85B06"/>
    <w:rsid w:val="00EC34CE"/>
    <w:rsid w:val="00ED20BC"/>
    <w:rsid w:val="00ED7219"/>
    <w:rsid w:val="00EE5468"/>
    <w:rsid w:val="00F05DF6"/>
    <w:rsid w:val="00F117C9"/>
    <w:rsid w:val="00F2197B"/>
    <w:rsid w:val="00F56653"/>
    <w:rsid w:val="00F6551C"/>
    <w:rsid w:val="00F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3CF4A0-364C-4656-8E92-975E01D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C3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25C3F"/>
    <w:pPr>
      <w:jc w:val="center"/>
    </w:pPr>
    <w:rPr>
      <w:rFonts w:ascii="Lucida Console" w:hAnsi="Lucida Console"/>
      <w:b/>
      <w:bCs/>
      <w:sz w:val="28"/>
    </w:rPr>
  </w:style>
  <w:style w:type="paragraph" w:styleId="Podtitul">
    <w:name w:val="Subtitle"/>
    <w:basedOn w:val="Normlny"/>
    <w:link w:val="PodtitulChar"/>
    <w:qFormat/>
    <w:rsid w:val="00125C3F"/>
    <w:pPr>
      <w:jc w:val="center"/>
    </w:pPr>
    <w:rPr>
      <w:b/>
      <w:sz w:val="28"/>
      <w:szCs w:val="20"/>
    </w:rPr>
  </w:style>
  <w:style w:type="paragraph" w:styleId="Zarkazkladnhotextu3">
    <w:name w:val="Body Text Indent 3"/>
    <w:basedOn w:val="Normlny"/>
    <w:rsid w:val="00125C3F"/>
    <w:pPr>
      <w:spacing w:after="120"/>
      <w:ind w:left="283"/>
    </w:pPr>
    <w:rPr>
      <w:sz w:val="16"/>
      <w:szCs w:val="16"/>
    </w:rPr>
  </w:style>
  <w:style w:type="character" w:customStyle="1" w:styleId="pre">
    <w:name w:val="pre"/>
    <w:basedOn w:val="Predvolenpsmoodseku"/>
    <w:rsid w:val="00125C3F"/>
  </w:style>
  <w:style w:type="paragraph" w:customStyle="1" w:styleId="text">
    <w:name w:val="text"/>
    <w:basedOn w:val="Normlny"/>
    <w:rsid w:val="00125C3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Hlavika">
    <w:name w:val="header"/>
    <w:aliases w:val="1. Zeile,   1. Zeile"/>
    <w:basedOn w:val="Normlny"/>
    <w:link w:val="HlavikaChar"/>
    <w:rsid w:val="00125C3F"/>
    <w:pPr>
      <w:tabs>
        <w:tab w:val="center" w:pos="4536"/>
        <w:tab w:val="right" w:pos="9072"/>
      </w:tabs>
    </w:pPr>
  </w:style>
  <w:style w:type="paragraph" w:customStyle="1" w:styleId="CharChar9CharCharCharChar">
    <w:name w:val="Char Char9 Char Char Char Char"/>
    <w:basedOn w:val="Normlny"/>
    <w:rsid w:val="00125C3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Hypertextovprepojenie">
    <w:name w:val="Hyperlink"/>
    <w:rsid w:val="00125C3F"/>
    <w:rPr>
      <w:color w:val="0000FF"/>
      <w:u w:val="single"/>
    </w:rPr>
  </w:style>
  <w:style w:type="character" w:customStyle="1" w:styleId="HlavikaChar">
    <w:name w:val="Hlavička Char"/>
    <w:aliases w:val="1. Zeile Char,   1. Zeile Char"/>
    <w:link w:val="Hlavika"/>
    <w:rsid w:val="00125C3F"/>
    <w:rPr>
      <w:sz w:val="24"/>
      <w:szCs w:val="24"/>
      <w:lang w:val="sk-SK" w:eastAsia="sk-SK" w:bidi="ar-SA"/>
    </w:rPr>
  </w:style>
  <w:style w:type="paragraph" w:customStyle="1" w:styleId="Char1">
    <w:name w:val="Char1"/>
    <w:basedOn w:val="Normlny"/>
    <w:rsid w:val="00BC024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rsid w:val="00092E1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92E1F"/>
    <w:rPr>
      <w:sz w:val="24"/>
      <w:szCs w:val="24"/>
    </w:rPr>
  </w:style>
  <w:style w:type="paragraph" w:customStyle="1" w:styleId="Char">
    <w:name w:val="Char"/>
    <w:basedOn w:val="Normlny"/>
    <w:rsid w:val="00092E1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hodnota">
    <w:name w:val="hodnota"/>
    <w:rsid w:val="00CB4274"/>
    <w:rPr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rsid w:val="00CB4274"/>
  </w:style>
  <w:style w:type="paragraph" w:styleId="Odsekzoznamu">
    <w:name w:val="List Paragraph"/>
    <w:basedOn w:val="Normlny"/>
    <w:uiPriority w:val="34"/>
    <w:qFormat/>
    <w:rsid w:val="00CB4274"/>
    <w:pPr>
      <w:ind w:left="708"/>
    </w:pPr>
  </w:style>
  <w:style w:type="character" w:styleId="PouitHypertextovPrepojenie">
    <w:name w:val="FollowedHyperlink"/>
    <w:rsid w:val="00E23045"/>
    <w:rPr>
      <w:color w:val="954F72"/>
      <w:u w:val="single"/>
    </w:rPr>
  </w:style>
  <w:style w:type="character" w:customStyle="1" w:styleId="PodtitulChar">
    <w:name w:val="Podtitul Char"/>
    <w:link w:val="Podtitul"/>
    <w:rsid w:val="00124573"/>
    <w:rPr>
      <w:b/>
      <w:sz w:val="28"/>
    </w:rPr>
  </w:style>
  <w:style w:type="character" w:customStyle="1" w:styleId="NzovChar">
    <w:name w:val="Názov Char"/>
    <w:link w:val="Nzov"/>
    <w:rsid w:val="00124573"/>
    <w:rPr>
      <w:rFonts w:ascii="Lucida Console" w:hAnsi="Lucida Console"/>
      <w:b/>
      <w:bCs/>
      <w:sz w:val="28"/>
      <w:szCs w:val="24"/>
    </w:rPr>
  </w:style>
  <w:style w:type="paragraph" w:styleId="Textbubliny">
    <w:name w:val="Balloon Text"/>
    <w:basedOn w:val="Normlny"/>
    <w:link w:val="TextbublinyChar"/>
    <w:rsid w:val="0069213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9213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65AF0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Bezriadkovania1">
    <w:name w:val="Bez riadkovania1"/>
    <w:rsid w:val="00D65AF0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65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E3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Ján Halgaš</cp:lastModifiedBy>
  <cp:revision>16</cp:revision>
  <cp:lastPrinted>2016-04-26T18:30:00Z</cp:lastPrinted>
  <dcterms:created xsi:type="dcterms:W3CDTF">2018-05-10T08:42:00Z</dcterms:created>
  <dcterms:modified xsi:type="dcterms:W3CDTF">2020-09-21T08:09:00Z</dcterms:modified>
</cp:coreProperties>
</file>